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1E" w:rsidRDefault="00423C1E" w:rsidP="00423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423C1E" w:rsidRDefault="00423C1E" w:rsidP="00423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осенних мероприятий  нравственно-патриотического воспитания детей «Осенний прорыв» </w:t>
      </w:r>
    </w:p>
    <w:p w:rsidR="00423C1E" w:rsidRDefault="00423C1E" w:rsidP="00423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ЦРР-ДС №15 «Берёзка»</w:t>
      </w:r>
    </w:p>
    <w:p w:rsidR="00423C1E" w:rsidRDefault="00423C1E" w:rsidP="00423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C1E" w:rsidRDefault="00423C1E" w:rsidP="00F91C17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6990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осенних мероприятий нравственно-патриотического воспитания детей, в МБДОУ ЦРР-ДС №15 «Берёзка» </w:t>
      </w:r>
      <w:r w:rsidRPr="00EB6990">
        <w:rPr>
          <w:rFonts w:ascii="Times New Roman" w:hAnsi="Times New Roman" w:cs="Times New Roman"/>
          <w:sz w:val="28"/>
          <w:szCs w:val="28"/>
        </w:rPr>
        <w:t>был проведен ряд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C1E" w:rsidRDefault="00423C1E" w:rsidP="00F91C17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октября – День освобождения Краснодарского края от немецко-фашистских захватчиков. Мы всегда должны чтить, помнить имена всех воинов, героев, которые не жалея себя освободили нашу землю от фашистских оккупантов.</w:t>
      </w:r>
    </w:p>
    <w:p w:rsidR="00955987" w:rsidRPr="00E9463C" w:rsidRDefault="00057D99" w:rsidP="00E9463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D99">
        <w:rPr>
          <w:rFonts w:ascii="Times New Roman" w:hAnsi="Times New Roman" w:cs="Times New Roman"/>
          <w:sz w:val="28"/>
          <w:szCs w:val="28"/>
        </w:rPr>
        <w:t>В нашем детском сад</w:t>
      </w:r>
      <w:r w:rsidR="00F91C17">
        <w:rPr>
          <w:rFonts w:ascii="Times New Roman" w:hAnsi="Times New Roman" w:cs="Times New Roman"/>
          <w:sz w:val="28"/>
          <w:szCs w:val="28"/>
        </w:rPr>
        <w:t>у  в память о тех ужасных днях и</w:t>
      </w:r>
      <w:r w:rsidRPr="00057D99">
        <w:rPr>
          <w:rFonts w:ascii="Times New Roman" w:hAnsi="Times New Roman" w:cs="Times New Roman"/>
          <w:sz w:val="28"/>
          <w:szCs w:val="28"/>
        </w:rPr>
        <w:t xml:space="preserve"> событиях тех времен прошел праздничный концерт. Он был посвящен полному освобождению Краснодарского края от немецких захватчиков. Праздничный концерт подготовили и провели ребята старших, подготовительных групп и группы казачье</w:t>
      </w:r>
      <w:r w:rsidR="00C05058">
        <w:rPr>
          <w:rFonts w:ascii="Times New Roman" w:hAnsi="Times New Roman" w:cs="Times New Roman"/>
          <w:sz w:val="28"/>
          <w:szCs w:val="28"/>
        </w:rPr>
        <w:t>й</w:t>
      </w:r>
      <w:r w:rsidRPr="00057D99">
        <w:rPr>
          <w:rFonts w:ascii="Times New Roman" w:hAnsi="Times New Roman" w:cs="Times New Roman"/>
          <w:sz w:val="28"/>
          <w:szCs w:val="28"/>
        </w:rPr>
        <w:t xml:space="preserve"> направленности. </w:t>
      </w:r>
      <w:r w:rsidR="00E9463C" w:rsidRPr="00E9463C">
        <w:rPr>
          <w:rFonts w:ascii="Times New Roman" w:hAnsi="Times New Roman" w:cs="Times New Roman"/>
          <w:color w:val="333333"/>
          <w:sz w:val="28"/>
          <w:szCs w:val="28"/>
        </w:rPr>
        <w:t>Ребята исполняли кубанские песни и пляски,</w:t>
      </w:r>
      <w:r w:rsidR="00E9463C">
        <w:rPr>
          <w:rFonts w:ascii="Times New Roman" w:hAnsi="Times New Roman" w:cs="Times New Roman"/>
          <w:color w:val="333333"/>
          <w:sz w:val="28"/>
          <w:szCs w:val="28"/>
        </w:rPr>
        <w:t xml:space="preserve"> играли в кубанские игры, </w:t>
      </w:r>
      <w:r w:rsidRPr="00057D99">
        <w:rPr>
          <w:rFonts w:ascii="Times New Roman" w:hAnsi="Times New Roman" w:cs="Times New Roman"/>
          <w:sz w:val="28"/>
          <w:szCs w:val="28"/>
        </w:rPr>
        <w:t>рассказывали стихи.</w:t>
      </w:r>
      <w:r w:rsidR="00C05058">
        <w:rPr>
          <w:rFonts w:ascii="Times New Roman" w:hAnsi="Times New Roman" w:cs="Times New Roman"/>
          <w:sz w:val="28"/>
          <w:szCs w:val="28"/>
        </w:rPr>
        <w:t xml:space="preserve"> Д</w:t>
      </w:r>
      <w:r w:rsidRPr="00057D99">
        <w:rPr>
          <w:rFonts w:ascii="Times New Roman" w:hAnsi="Times New Roman" w:cs="Times New Roman"/>
          <w:sz w:val="28"/>
          <w:szCs w:val="28"/>
        </w:rPr>
        <w:t>ети продолжили знакомство с историей родного края, его традициями, культурой</w:t>
      </w:r>
      <w:r w:rsidR="00E9463C">
        <w:rPr>
          <w:rFonts w:ascii="Times New Roman" w:hAnsi="Times New Roman" w:cs="Times New Roman"/>
          <w:sz w:val="28"/>
          <w:szCs w:val="28"/>
        </w:rPr>
        <w:t>.</w:t>
      </w:r>
      <w:r w:rsidR="00955987">
        <w:rPr>
          <w:rFonts w:ascii="Helvetica" w:hAnsi="Helvetica"/>
          <w:color w:val="333333"/>
        </w:rPr>
        <w:t> </w:t>
      </w:r>
    </w:p>
    <w:p w:rsidR="00057D99" w:rsidRPr="00C05058" w:rsidRDefault="00F91C17" w:rsidP="00F91C17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C17">
        <w:rPr>
          <w:rFonts w:ascii="Times New Roman" w:hAnsi="Times New Roman" w:cs="Times New Roman"/>
          <w:sz w:val="28"/>
          <w:szCs w:val="28"/>
        </w:rPr>
        <w:t>В течение всей недели в дошкольном учреждении состоялся цикл бесед с детьми старшего дошк</w:t>
      </w:r>
      <w:r>
        <w:rPr>
          <w:rFonts w:ascii="Times New Roman" w:hAnsi="Times New Roman" w:cs="Times New Roman"/>
          <w:sz w:val="28"/>
          <w:szCs w:val="28"/>
        </w:rPr>
        <w:t>ольного возраста, посвященных 79</w:t>
      </w:r>
      <w:r w:rsidRPr="00F91C17">
        <w:rPr>
          <w:rFonts w:ascii="Times New Roman" w:hAnsi="Times New Roman" w:cs="Times New Roman"/>
          <w:sz w:val="28"/>
          <w:szCs w:val="28"/>
        </w:rPr>
        <w:t xml:space="preserve">-й годовщине освобождения Краснодара от немецко-фашистских захватчиков.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57D99">
        <w:rPr>
          <w:rFonts w:ascii="Times New Roman" w:hAnsi="Times New Roman" w:cs="Times New Roman"/>
          <w:sz w:val="28"/>
          <w:szCs w:val="28"/>
        </w:rPr>
        <w:t xml:space="preserve">о всех группах прошли тематические беседы «Историческое прошлое Кубани», </w:t>
      </w:r>
      <w:r w:rsidR="00E9463C">
        <w:rPr>
          <w:rFonts w:ascii="Times New Roman" w:hAnsi="Times New Roman" w:cs="Times New Roman"/>
          <w:sz w:val="28"/>
          <w:szCs w:val="28"/>
        </w:rPr>
        <w:t xml:space="preserve">«Ты Кубань, ты наша Родина!». </w:t>
      </w:r>
      <w:r w:rsidR="00057D99">
        <w:rPr>
          <w:rFonts w:ascii="Times New Roman" w:hAnsi="Times New Roman" w:cs="Times New Roman"/>
          <w:sz w:val="28"/>
          <w:szCs w:val="28"/>
        </w:rPr>
        <w:t>«День освобождения Краснодарского края»</w:t>
      </w:r>
      <w:r w:rsidR="00C05058">
        <w:rPr>
          <w:rFonts w:ascii="Times New Roman" w:hAnsi="Times New Roman" w:cs="Times New Roman"/>
          <w:sz w:val="28"/>
          <w:szCs w:val="28"/>
        </w:rPr>
        <w:t>, «</w:t>
      </w:r>
      <w:r w:rsidR="00C05058" w:rsidRPr="00C05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подвигах Кубанских казаков</w:t>
      </w:r>
      <w:r w:rsidR="00C05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55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05058" w:rsidRPr="00C05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91C17">
        <w:rPr>
          <w:rFonts w:ascii="Times New Roman" w:hAnsi="Times New Roman" w:cs="Times New Roman"/>
          <w:sz w:val="28"/>
          <w:szCs w:val="28"/>
        </w:rPr>
        <w:t>представлена презентация «Битва за Кавказ»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5058" w:rsidRPr="00F91C1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5058" w:rsidRPr="00C05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не только </w:t>
      </w:r>
      <w:r w:rsidR="00C05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смогли услышать</w:t>
      </w:r>
      <w:r w:rsidR="00C05058" w:rsidRPr="00C05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трагическую историю военных действий на Кубани, но и смогли испытать гордость за подвиг кубанских казаков, их героизм и  самоотверженность.</w:t>
      </w:r>
      <w:r w:rsidR="00C05058">
        <w:rPr>
          <w:rFonts w:ascii="Arial" w:hAnsi="Arial" w:cs="Arial"/>
          <w:color w:val="000000"/>
          <w:sz w:val="28"/>
          <w:szCs w:val="28"/>
          <w:shd w:val="clear" w:color="auto" w:fill="FFFFFF"/>
        </w:rPr>
        <w:t>  </w:t>
      </w:r>
    </w:p>
    <w:p w:rsidR="005C56BC" w:rsidRDefault="00C05058" w:rsidP="005C56B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Cs/>
          <w:color w:val="2A2D24"/>
          <w:sz w:val="28"/>
          <w:szCs w:val="28"/>
        </w:rPr>
      </w:pPr>
      <w:r>
        <w:rPr>
          <w:rFonts w:ascii="Times New Roman" w:hAnsi="Times New Roman" w:cs="Times New Roman"/>
          <w:bCs/>
          <w:color w:val="2A2D24"/>
          <w:sz w:val="28"/>
          <w:szCs w:val="28"/>
        </w:rPr>
        <w:t>В подготовительных группах были организованны выставки</w:t>
      </w:r>
      <w:r w:rsidRPr="00C05058">
        <w:rPr>
          <w:rFonts w:ascii="Times New Roman" w:hAnsi="Times New Roman" w:cs="Times New Roman"/>
          <w:bCs/>
          <w:color w:val="2A2D24"/>
          <w:sz w:val="28"/>
          <w:szCs w:val="28"/>
        </w:rPr>
        <w:t xml:space="preserve"> книг по теме «В труде как в бою», о труде людей в тылу. Педагоги, в доступной для детского понимания форме, рассказали детям   о тяжёлом труде кубанских людей в тылу, на плечи которых выпало снабжение фронта всем необходимым, а также послевоенное восстановление разрушенного хозяйства края. Ребятам были показаны фрагменты фотохроники «</w:t>
      </w:r>
      <w:r>
        <w:rPr>
          <w:rFonts w:ascii="Times New Roman" w:hAnsi="Times New Roman" w:cs="Times New Roman"/>
          <w:bCs/>
          <w:color w:val="2A2D24"/>
          <w:sz w:val="28"/>
          <w:szCs w:val="28"/>
        </w:rPr>
        <w:t>Все для фронта, все для Победы»</w:t>
      </w:r>
      <w:r w:rsidRPr="00C05058">
        <w:rPr>
          <w:rFonts w:ascii="Times New Roman" w:hAnsi="Times New Roman" w:cs="Times New Roman"/>
          <w:bCs/>
          <w:color w:val="2A2D24"/>
          <w:sz w:val="28"/>
          <w:szCs w:val="28"/>
        </w:rPr>
        <w:t xml:space="preserve">. </w:t>
      </w:r>
    </w:p>
    <w:p w:rsidR="00955987" w:rsidRPr="005C56BC" w:rsidRDefault="007F4C1B" w:rsidP="005C56BC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Cs/>
          <w:color w:val="2A2D24"/>
          <w:sz w:val="28"/>
          <w:szCs w:val="28"/>
        </w:rPr>
      </w:pPr>
      <w:r w:rsidRPr="007F4C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предлагали детям</w:t>
      </w:r>
      <w:r w:rsidR="00955987" w:rsidRPr="0095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фотографии, </w:t>
      </w:r>
      <w:r w:rsidRPr="007F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для рассматривания. Ребята </w:t>
      </w:r>
      <w:r w:rsidR="00955987" w:rsidRPr="009559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 стихи родных поэтов о героизме наших земляков в годы ВОВ.</w:t>
      </w:r>
    </w:p>
    <w:p w:rsidR="00057D99" w:rsidRPr="00C05058" w:rsidRDefault="00057D99" w:rsidP="00F91C17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058">
        <w:rPr>
          <w:rFonts w:ascii="Times New Roman" w:hAnsi="Times New Roman" w:cs="Times New Roman"/>
          <w:sz w:val="28"/>
          <w:szCs w:val="28"/>
        </w:rPr>
        <w:t xml:space="preserve">В ДОУ </w:t>
      </w:r>
      <w:r w:rsidR="00C05058" w:rsidRPr="00C05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была организована выставка рисунков среди детей</w:t>
      </w:r>
      <w:r w:rsidR="00F91C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05058" w:rsidRPr="00C05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родителей «Моя Кубань! Мой край родной геройский!»,</w:t>
      </w:r>
    </w:p>
    <w:p w:rsidR="00F91C17" w:rsidRDefault="00F91C17" w:rsidP="007F4C1B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1C1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F91C17">
        <w:rPr>
          <w:rFonts w:ascii="Times New Roman" w:hAnsi="Times New Roman" w:cs="Times New Roman"/>
          <w:color w:val="000000"/>
          <w:sz w:val="28"/>
          <w:szCs w:val="28"/>
        </w:rPr>
        <w:t>приемных  всех</w:t>
      </w:r>
      <w:proofErr w:type="gramEnd"/>
      <w:r w:rsidRPr="00F91C17">
        <w:rPr>
          <w:rFonts w:ascii="Times New Roman" w:hAnsi="Times New Roman" w:cs="Times New Roman"/>
          <w:color w:val="000000"/>
          <w:sz w:val="28"/>
          <w:szCs w:val="28"/>
        </w:rPr>
        <w:t xml:space="preserve"> групп организованы информационные стенды для родителей с напоминанием о этой памятной дате.</w:t>
      </w:r>
    </w:p>
    <w:p w:rsidR="00955987" w:rsidRDefault="00955987" w:rsidP="00955987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bCs/>
          <w:color w:val="2A2D24"/>
          <w:sz w:val="28"/>
          <w:szCs w:val="28"/>
        </w:rPr>
      </w:pPr>
      <w:r w:rsidRPr="00C05058">
        <w:rPr>
          <w:rFonts w:ascii="Times New Roman" w:hAnsi="Times New Roman" w:cs="Times New Roman"/>
          <w:bCs/>
          <w:color w:val="2A2D24"/>
          <w:sz w:val="28"/>
          <w:szCs w:val="28"/>
        </w:rPr>
        <w:t xml:space="preserve">Проведение таких мероприятий воспитывает чувство любви и гордости к своей Родине, к нашим военнослужащим, к труженикам тыла, </w:t>
      </w:r>
      <w:r w:rsidRPr="00C05058">
        <w:rPr>
          <w:rFonts w:ascii="Times New Roman" w:hAnsi="Times New Roman" w:cs="Times New Roman"/>
          <w:bCs/>
          <w:color w:val="2A2D24"/>
          <w:sz w:val="28"/>
          <w:szCs w:val="28"/>
        </w:rPr>
        <w:lastRenderedPageBreak/>
        <w:t>способствует формированию понимания и осознания ее исторического прошлого, развитию личности каждого ребенка, его индивидуальных особенностей. Мы всегда должны чтить, помнить имена всех воинов, героев, которые не жалея себя освободили нашу землю от фашистских оккупантов.</w:t>
      </w:r>
    </w:p>
    <w:p w:rsidR="00F91C17" w:rsidRDefault="00F91C17" w:rsidP="00F91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D59" w:rsidRDefault="002E4D59" w:rsidP="00F91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D59" w:rsidRDefault="002E4D59" w:rsidP="00F91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4D59" w:rsidRDefault="00F65A1C" w:rsidP="002E4D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директора по ВМР   </w:t>
      </w:r>
      <w:r w:rsidR="005C56BC" w:rsidRPr="005C56B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47234" cy="571500"/>
            <wp:effectExtent l="0" t="0" r="0" b="0"/>
            <wp:docPr id="2" name="Рисунок 2" descr="C:\Users\Анастасия\Desktop\IMG_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IMG_22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737" cy="6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B88">
        <w:rPr>
          <w:rFonts w:ascii="Times New Roman" w:hAnsi="Times New Roman"/>
          <w:sz w:val="28"/>
          <w:szCs w:val="28"/>
        </w:rPr>
        <w:t xml:space="preserve"> </w:t>
      </w:r>
      <w:r w:rsidR="002E4D59">
        <w:rPr>
          <w:rFonts w:ascii="Times New Roman" w:hAnsi="Times New Roman"/>
          <w:sz w:val="28"/>
          <w:szCs w:val="28"/>
        </w:rPr>
        <w:t xml:space="preserve"> </w:t>
      </w:r>
      <w:r w:rsidR="005C56BC">
        <w:rPr>
          <w:rFonts w:ascii="Times New Roman" w:hAnsi="Times New Roman"/>
          <w:sz w:val="28"/>
          <w:szCs w:val="28"/>
        </w:rPr>
        <w:t>Дягиль А.А.</w:t>
      </w:r>
    </w:p>
    <w:p w:rsidR="002E4D59" w:rsidRPr="00F91C17" w:rsidRDefault="002E4D59" w:rsidP="00F91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4D59" w:rsidRPr="00F91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D5"/>
    <w:rsid w:val="00057D99"/>
    <w:rsid w:val="001E1B88"/>
    <w:rsid w:val="002E4D59"/>
    <w:rsid w:val="00423C1E"/>
    <w:rsid w:val="005828A0"/>
    <w:rsid w:val="005C56BC"/>
    <w:rsid w:val="006172D5"/>
    <w:rsid w:val="007F4C1B"/>
    <w:rsid w:val="00955987"/>
    <w:rsid w:val="00C05058"/>
    <w:rsid w:val="00E9463C"/>
    <w:rsid w:val="00F65A1C"/>
    <w:rsid w:val="00F9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F3C6"/>
  <w15:docId w15:val="{6F9FD705-BD7D-4D59-B65D-D710C0AD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1E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955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5058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559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Анастасия</cp:lastModifiedBy>
  <cp:revision>9</cp:revision>
  <dcterms:created xsi:type="dcterms:W3CDTF">2022-10-18T10:59:00Z</dcterms:created>
  <dcterms:modified xsi:type="dcterms:W3CDTF">2023-10-13T09:28:00Z</dcterms:modified>
</cp:coreProperties>
</file>